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继续教育学院课外素质教育学分认定工作小组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认定范围及标准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职业（资格）技能类证书认定标准</w:t>
      </w:r>
    </w:p>
    <w:tbl>
      <w:tblPr>
        <w:tblStyle w:val="2"/>
        <w:tblpPr w:leftFromText="181" w:rightFromText="181" w:vertAnchor="text" w:tblpXSpec="center" w:tblpY="1"/>
        <w:tblOverlap w:val="never"/>
        <w:tblW w:w="104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757"/>
        <w:gridCol w:w="2984"/>
        <w:gridCol w:w="1538"/>
        <w:gridCol w:w="15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2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证书名称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19、20级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21级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后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计算机等级证书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全国计算机等级证书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普通话等级证书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普通话证书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技能证书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机动车驾驶证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准入类职业资格证书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教师资格证书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准入类职业资格证书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电工电气类职业技能证书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准入类职业资格证书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铁路职业技能鉴定证书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工信部计算机辅助设计证书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制造业计算机辅助设计二维证书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制造业计算机辅助设计三维证书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二手车鉴定评估证书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初级会计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人力资源管理师证书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健身教练证证书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篮球裁判员证书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心理咨询师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职业资格技能等级证书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1+X证书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企业或行业认证（技术水平考试证书）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红帽系统管理员证书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企业或行业认证（技术水平考试证书）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阿里云云计算工程师证书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企业或行业认证（技术水平考试证书）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数据分析师证书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企业或行业认证（技术水平考试证书）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华为HCIA认证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37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企业或行业认证（技术水平考试证书）</w:t>
            </w:r>
          </w:p>
        </w:tc>
        <w:tc>
          <w:tcPr>
            <w:tcW w:w="2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腾讯认证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3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其它各类专项技能</w:t>
            </w:r>
          </w:p>
        </w:tc>
        <w:tc>
          <w:tcPr>
            <w:tcW w:w="2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获专项技能证书（获学校相关专业要求的级别及以上）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3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其他各类企业或行业认证</w:t>
            </w:r>
          </w:p>
        </w:tc>
        <w:tc>
          <w:tcPr>
            <w:tcW w:w="2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行业权威性和适用性高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/>
          <w:color w:val="00000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宋体" w:hAnsi="宋体" w:eastAsia="宋体" w:cs="宋体"/>
          <w:sz w:val="18"/>
          <w:szCs w:val="18"/>
        </w:rPr>
        <w:t>注：</w:t>
      </w:r>
      <w:r>
        <w:rPr>
          <w:rFonts w:hint="eastAsia" w:ascii="宋体" w:hAnsi="宋体" w:eastAsia="宋体" w:cs="宋体"/>
          <w:color w:val="000000"/>
          <w:sz w:val="18"/>
          <w:szCs w:val="18"/>
          <w:shd w:val="clear" w:color="auto" w:fill="FFFFFF"/>
        </w:rPr>
        <w:t>职业（资格）技能证书（含从业资格证书、专项技能证书、技能等级证书、企业或行业认证证书等），同一类型项目学分不累加；非表所列证书可由各学院向继续教育学院提交申请，经审核批准后纳入认证范围。</w:t>
      </w:r>
      <w:bookmarkStart w:id="0" w:name="_GoBack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此认定范围及标准由继续教育学院负责认定及解释</w:t>
      </w:r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。</w:t>
      </w:r>
    </w:p>
    <w:sectPr>
      <w:pgSz w:w="11906" w:h="16838"/>
      <w:pgMar w:top="907" w:right="907" w:bottom="90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0ZTFjMjQyYWI1N2Y1YTcwYTBlMTEwN2E5MDVkM2MifQ=="/>
  </w:docVars>
  <w:rsids>
    <w:rsidRoot w:val="00C26AC2"/>
    <w:rsid w:val="00222102"/>
    <w:rsid w:val="005D546B"/>
    <w:rsid w:val="005E787F"/>
    <w:rsid w:val="005F13D4"/>
    <w:rsid w:val="00686DDA"/>
    <w:rsid w:val="006C5301"/>
    <w:rsid w:val="00737A32"/>
    <w:rsid w:val="00830CA2"/>
    <w:rsid w:val="008B4806"/>
    <w:rsid w:val="008D68D1"/>
    <w:rsid w:val="009D2598"/>
    <w:rsid w:val="00AA0EB7"/>
    <w:rsid w:val="00B36B0C"/>
    <w:rsid w:val="00BD0592"/>
    <w:rsid w:val="00C06174"/>
    <w:rsid w:val="00C26AC2"/>
    <w:rsid w:val="00CB2544"/>
    <w:rsid w:val="00CC2BDB"/>
    <w:rsid w:val="00D33CEE"/>
    <w:rsid w:val="00D73C1B"/>
    <w:rsid w:val="00DA7F30"/>
    <w:rsid w:val="00EF1ADF"/>
    <w:rsid w:val="00F01EDE"/>
    <w:rsid w:val="0E3F7627"/>
    <w:rsid w:val="0E9F7757"/>
    <w:rsid w:val="2D805B63"/>
    <w:rsid w:val="4CDE84DB"/>
    <w:rsid w:val="50F33C5F"/>
    <w:rsid w:val="A6EBE155"/>
    <w:rsid w:val="BFBD83E2"/>
    <w:rsid w:val="C7F781AA"/>
    <w:rsid w:val="EDDEA8BC"/>
    <w:rsid w:val="FAFEC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669</Words>
  <Characters>703</Characters>
  <Lines>6</Lines>
  <Paragraphs>1</Paragraphs>
  <TotalTime>0</TotalTime>
  <ScaleCrop>false</ScaleCrop>
  <LinksUpToDate>false</LinksUpToDate>
  <CharactersWithSpaces>703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2023-04-29T15:23:00Z</dcterms:created>
  <dc:creator>赵 通</dc:creator>
  <cp:lastModifiedBy>WPS_1668568156</cp:lastModifiedBy>
  <cp:lastPrinted>2023-06-06T06:26:00Z</cp:lastPrinted>
  <dcterms:modified xsi:type="dcterms:W3CDTF">2023-06-09T06:22:59Z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384FE5BB7A1046B09A83D3EBDD9220AF_13</vt:lpwstr>
  </property>
</Properties>
</file>